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8D" w:rsidRPr="00C0438D" w:rsidRDefault="00C0438D" w:rsidP="00C0438D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C0438D">
        <w:rPr>
          <w:rFonts w:ascii="Times New Roman" w:hAnsi="Times New Roman"/>
          <w:sz w:val="24"/>
          <w:szCs w:val="24"/>
          <w:lang w:eastAsia="ru-RU"/>
        </w:rPr>
        <w:t xml:space="preserve">Приложение № </w:t>
      </w:r>
      <w:r w:rsidR="00F132EA">
        <w:rPr>
          <w:rFonts w:ascii="Times New Roman" w:hAnsi="Times New Roman"/>
          <w:sz w:val="24"/>
          <w:szCs w:val="24"/>
          <w:lang w:eastAsia="ru-RU"/>
        </w:rPr>
        <w:t>2</w:t>
      </w:r>
      <w:r w:rsidRPr="00C0438D">
        <w:rPr>
          <w:rFonts w:ascii="Times New Roman" w:hAnsi="Times New Roman"/>
          <w:sz w:val="24"/>
          <w:szCs w:val="24"/>
          <w:lang w:eastAsia="ru-RU"/>
        </w:rPr>
        <w:t xml:space="preserve"> к постановлению</w:t>
      </w:r>
    </w:p>
    <w:p w:rsidR="00C0438D" w:rsidRPr="00C0438D" w:rsidRDefault="00C0438D" w:rsidP="00C0438D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0438D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5F482A">
        <w:rPr>
          <w:rFonts w:ascii="Times New Roman" w:hAnsi="Times New Roman"/>
          <w:sz w:val="24"/>
          <w:szCs w:val="24"/>
          <w:lang w:eastAsia="ru-RU"/>
        </w:rPr>
        <w:t xml:space="preserve">22.06.2020 </w:t>
      </w:r>
      <w:r w:rsidRPr="00C0438D">
        <w:rPr>
          <w:rFonts w:ascii="Times New Roman" w:hAnsi="Times New Roman"/>
          <w:sz w:val="24"/>
          <w:szCs w:val="24"/>
          <w:lang w:eastAsia="ru-RU"/>
        </w:rPr>
        <w:t>№</w:t>
      </w:r>
      <w:r w:rsidR="005F482A">
        <w:rPr>
          <w:rFonts w:ascii="Times New Roman" w:hAnsi="Times New Roman"/>
          <w:sz w:val="24"/>
          <w:szCs w:val="24"/>
          <w:lang w:eastAsia="ru-RU"/>
        </w:rPr>
        <w:t xml:space="preserve"> 1144</w:t>
      </w:r>
    </w:p>
    <w:p w:rsidR="00C0438D" w:rsidRPr="00C0438D" w:rsidRDefault="00C0438D" w:rsidP="00C0438D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0438D" w:rsidRPr="00C0438D" w:rsidRDefault="00C0438D" w:rsidP="00C0438D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0438D">
        <w:rPr>
          <w:rFonts w:ascii="Times New Roman" w:hAnsi="Times New Roman"/>
          <w:sz w:val="24"/>
          <w:szCs w:val="24"/>
          <w:lang w:eastAsia="ru-RU"/>
        </w:rPr>
        <w:t>Приложение № 2</w:t>
      </w:r>
    </w:p>
    <w:p w:rsidR="00A4651F" w:rsidRPr="00C0438D" w:rsidRDefault="00C0438D" w:rsidP="00C0438D">
      <w:pPr>
        <w:jc w:val="right"/>
        <w:rPr>
          <w:rFonts w:ascii="Times New Roman" w:hAnsi="Times New Roman"/>
          <w:sz w:val="24"/>
          <w:szCs w:val="24"/>
          <w:lang w:eastAsia="ru-RU"/>
        </w:rPr>
      </w:pPr>
      <w:r w:rsidRPr="00C0438D">
        <w:rPr>
          <w:rFonts w:ascii="Times New Roman" w:hAnsi="Times New Roman"/>
          <w:sz w:val="24"/>
          <w:szCs w:val="24"/>
          <w:lang w:eastAsia="ru-RU"/>
        </w:rPr>
        <w:t>к муниципальной программе</w:t>
      </w:r>
    </w:p>
    <w:p w:rsidR="00C0438D" w:rsidRPr="005F482A" w:rsidRDefault="00C0438D" w:rsidP="00C0438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F482A">
        <w:rPr>
          <w:rFonts w:ascii="Times New Roman" w:hAnsi="Times New Roman"/>
          <w:sz w:val="24"/>
          <w:szCs w:val="24"/>
          <w:lang w:eastAsia="ru-RU"/>
        </w:rPr>
        <w:t>Сведения о показателях (индикаторах) муниципальной программы и их значениях</w:t>
      </w:r>
    </w:p>
    <w:p w:rsidR="00C0438D" w:rsidRPr="005F482A" w:rsidRDefault="00C0438D" w:rsidP="00C0438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4454" w:type="dxa"/>
        <w:tblLayout w:type="fixed"/>
        <w:tblLook w:val="04A0" w:firstRow="1" w:lastRow="0" w:firstColumn="1" w:lastColumn="0" w:noHBand="0" w:noVBand="1"/>
      </w:tblPr>
      <w:tblGrid>
        <w:gridCol w:w="704"/>
        <w:gridCol w:w="3542"/>
        <w:gridCol w:w="1701"/>
        <w:gridCol w:w="1561"/>
        <w:gridCol w:w="992"/>
        <w:gridCol w:w="992"/>
        <w:gridCol w:w="993"/>
        <w:gridCol w:w="992"/>
        <w:gridCol w:w="992"/>
        <w:gridCol w:w="992"/>
        <w:gridCol w:w="993"/>
      </w:tblGrid>
      <w:tr w:rsidR="00C0438D" w:rsidRPr="005F482A" w:rsidTr="005F482A">
        <w:trPr>
          <w:trHeight w:val="495"/>
        </w:trPr>
        <w:tc>
          <w:tcPr>
            <w:tcW w:w="704" w:type="dxa"/>
            <w:vMerge w:val="restart"/>
            <w:vAlign w:val="center"/>
          </w:tcPr>
          <w:p w:rsidR="00C0438D" w:rsidRPr="005F482A" w:rsidRDefault="00C0438D" w:rsidP="005F482A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№</w:t>
            </w:r>
          </w:p>
        </w:tc>
        <w:tc>
          <w:tcPr>
            <w:tcW w:w="3542" w:type="dxa"/>
            <w:vMerge w:val="restart"/>
            <w:vAlign w:val="center"/>
          </w:tcPr>
          <w:p w:rsidR="00C0438D" w:rsidRPr="005F482A" w:rsidRDefault="00C0438D" w:rsidP="005F482A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Показатель (индикатор)</w:t>
            </w:r>
          </w:p>
          <w:p w:rsidR="00C0438D" w:rsidRPr="005F482A" w:rsidRDefault="00C0438D" w:rsidP="005F482A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(наименование)</w:t>
            </w:r>
          </w:p>
        </w:tc>
        <w:tc>
          <w:tcPr>
            <w:tcW w:w="1701" w:type="dxa"/>
            <w:vMerge w:val="restart"/>
            <w:vAlign w:val="center"/>
          </w:tcPr>
          <w:p w:rsidR="00C0438D" w:rsidRPr="005F482A" w:rsidRDefault="00C0438D" w:rsidP="005F482A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Ед. измерения</w:t>
            </w:r>
          </w:p>
        </w:tc>
        <w:tc>
          <w:tcPr>
            <w:tcW w:w="8507" w:type="dxa"/>
            <w:gridSpan w:val="8"/>
            <w:vAlign w:val="center"/>
          </w:tcPr>
          <w:p w:rsidR="00C0438D" w:rsidRPr="005F482A" w:rsidRDefault="00C0438D" w:rsidP="005F482A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Значение показателей (индикаторов)</w:t>
            </w:r>
          </w:p>
        </w:tc>
      </w:tr>
      <w:tr w:rsidR="00C0438D" w:rsidRPr="005F482A" w:rsidTr="005F482A">
        <w:trPr>
          <w:trHeight w:val="826"/>
        </w:trPr>
        <w:tc>
          <w:tcPr>
            <w:tcW w:w="704" w:type="dxa"/>
            <w:vMerge/>
            <w:vAlign w:val="center"/>
          </w:tcPr>
          <w:p w:rsidR="00C0438D" w:rsidRPr="005F482A" w:rsidRDefault="00C0438D" w:rsidP="005F482A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2" w:type="dxa"/>
            <w:vMerge/>
            <w:vAlign w:val="center"/>
          </w:tcPr>
          <w:p w:rsidR="00C0438D" w:rsidRPr="005F482A" w:rsidRDefault="00C0438D" w:rsidP="005F482A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C0438D" w:rsidRPr="005F482A" w:rsidRDefault="00C0438D" w:rsidP="005F482A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1" w:type="dxa"/>
            <w:vAlign w:val="center"/>
          </w:tcPr>
          <w:p w:rsidR="00C0438D" w:rsidRPr="005F482A" w:rsidRDefault="00C0438D" w:rsidP="005F482A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Базовый период</w:t>
            </w:r>
          </w:p>
          <w:p w:rsidR="00C0438D" w:rsidRPr="005F482A" w:rsidRDefault="00C0438D" w:rsidP="005F482A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(2016 год)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2018 год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2019 год</w:t>
            </w:r>
          </w:p>
        </w:tc>
        <w:tc>
          <w:tcPr>
            <w:tcW w:w="993" w:type="dxa"/>
            <w:vAlign w:val="center"/>
          </w:tcPr>
          <w:p w:rsidR="00C0438D" w:rsidRPr="005F482A" w:rsidRDefault="00C0438D" w:rsidP="005F482A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2020 год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2021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0438D" w:rsidRPr="005F482A" w:rsidRDefault="00C0438D" w:rsidP="005F482A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202</w:t>
            </w:r>
            <w:r w:rsidR="000F3950" w:rsidRPr="005F482A">
              <w:rPr>
                <w:rFonts w:ascii="Times New Roman" w:hAnsi="Times New Roman"/>
              </w:rPr>
              <w:t>2</w:t>
            </w:r>
            <w:r w:rsidRPr="005F482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0438D" w:rsidRPr="005F482A" w:rsidRDefault="00C0438D" w:rsidP="005F482A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202</w:t>
            </w:r>
            <w:r w:rsidR="000F3950" w:rsidRPr="005F482A">
              <w:rPr>
                <w:rFonts w:ascii="Times New Roman" w:hAnsi="Times New Roman"/>
              </w:rPr>
              <w:t>3</w:t>
            </w:r>
            <w:r w:rsidRPr="005F482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0438D" w:rsidRPr="005F482A" w:rsidRDefault="00C0438D" w:rsidP="005F482A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202</w:t>
            </w:r>
            <w:r w:rsidR="000F3950" w:rsidRPr="005F482A">
              <w:rPr>
                <w:rFonts w:ascii="Times New Roman" w:hAnsi="Times New Roman"/>
              </w:rPr>
              <w:t>4</w:t>
            </w:r>
            <w:r w:rsidRPr="005F482A">
              <w:rPr>
                <w:rFonts w:ascii="Times New Roman" w:hAnsi="Times New Roman"/>
              </w:rPr>
              <w:t xml:space="preserve"> год</w:t>
            </w:r>
          </w:p>
        </w:tc>
      </w:tr>
      <w:tr w:rsidR="00C0438D" w:rsidRPr="005F482A" w:rsidTr="005F482A">
        <w:trPr>
          <w:trHeight w:val="690"/>
        </w:trPr>
        <w:tc>
          <w:tcPr>
            <w:tcW w:w="704" w:type="dxa"/>
            <w:vAlign w:val="center"/>
          </w:tcPr>
          <w:p w:rsidR="00C0438D" w:rsidRPr="005F482A" w:rsidRDefault="00C0438D" w:rsidP="005F482A">
            <w:pPr>
              <w:pStyle w:val="a4"/>
              <w:widowControl w:val="0"/>
              <w:numPr>
                <w:ilvl w:val="0"/>
                <w:numId w:val="2"/>
              </w:numPr>
              <w:spacing w:after="0" w:line="240" w:lineRule="auto"/>
              <w:ind w:hanging="54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2" w:type="dxa"/>
            <w:vAlign w:val="center"/>
          </w:tcPr>
          <w:p w:rsidR="00C0438D" w:rsidRPr="005F482A" w:rsidRDefault="00C0438D" w:rsidP="005F482A">
            <w:pPr>
              <w:widowControl w:val="0"/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  <w:color w:val="000000"/>
              </w:rPr>
              <w:t xml:space="preserve">Доля молодежи, охваченной мероприятиями по </w:t>
            </w:r>
            <w:r w:rsidRPr="005F482A">
              <w:rPr>
                <w:rFonts w:ascii="Times New Roman" w:hAnsi="Times New Roman"/>
              </w:rPr>
              <w:t>различным направлениям молодежной политики</w:t>
            </w:r>
          </w:p>
        </w:tc>
        <w:tc>
          <w:tcPr>
            <w:tcW w:w="1701" w:type="dxa"/>
            <w:vAlign w:val="center"/>
          </w:tcPr>
          <w:p w:rsidR="00C0438D" w:rsidRPr="005F482A" w:rsidRDefault="00C0438D" w:rsidP="005F482A">
            <w:pPr>
              <w:widowControl w:val="0"/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%</w:t>
            </w:r>
          </w:p>
        </w:tc>
        <w:tc>
          <w:tcPr>
            <w:tcW w:w="1561" w:type="dxa"/>
            <w:vAlign w:val="center"/>
          </w:tcPr>
          <w:p w:rsidR="00C0438D" w:rsidRPr="005F482A" w:rsidRDefault="00C0438D" w:rsidP="005F482A">
            <w:pPr>
              <w:widowControl w:val="0"/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22,0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widowControl w:val="0"/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22,5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widowControl w:val="0"/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23,0</w:t>
            </w:r>
          </w:p>
        </w:tc>
        <w:tc>
          <w:tcPr>
            <w:tcW w:w="993" w:type="dxa"/>
            <w:vAlign w:val="center"/>
          </w:tcPr>
          <w:p w:rsidR="00C0438D" w:rsidRPr="005F482A" w:rsidRDefault="00C0438D" w:rsidP="005F482A">
            <w:pPr>
              <w:widowControl w:val="0"/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23,</w:t>
            </w:r>
            <w:r w:rsidR="00413D1D" w:rsidRPr="005F482A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C0438D" w:rsidRPr="005F482A" w:rsidRDefault="00413D1D" w:rsidP="005F482A">
            <w:pPr>
              <w:widowControl w:val="0"/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23,</w:t>
            </w:r>
            <w:r w:rsidR="003833CD" w:rsidRPr="005F482A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0438D" w:rsidRPr="005F482A" w:rsidRDefault="00413D1D" w:rsidP="005F482A">
            <w:pPr>
              <w:widowControl w:val="0"/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23,</w:t>
            </w:r>
            <w:r w:rsidR="003833CD" w:rsidRPr="005F482A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0438D" w:rsidRPr="005F482A" w:rsidRDefault="00413D1D" w:rsidP="005F482A">
            <w:pPr>
              <w:widowControl w:val="0"/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23,</w:t>
            </w:r>
            <w:r w:rsidR="003833CD" w:rsidRPr="005F482A"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0438D" w:rsidRPr="005F482A" w:rsidRDefault="00413D1D" w:rsidP="005F482A">
            <w:pPr>
              <w:widowControl w:val="0"/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23,</w:t>
            </w:r>
            <w:r w:rsidR="003833CD" w:rsidRPr="005F482A">
              <w:rPr>
                <w:rFonts w:ascii="Times New Roman" w:hAnsi="Times New Roman"/>
              </w:rPr>
              <w:t>2</w:t>
            </w:r>
          </w:p>
        </w:tc>
      </w:tr>
      <w:tr w:rsidR="00C0438D" w:rsidRPr="005F482A" w:rsidTr="005F482A">
        <w:tc>
          <w:tcPr>
            <w:tcW w:w="704" w:type="dxa"/>
            <w:vAlign w:val="center"/>
          </w:tcPr>
          <w:p w:rsidR="00C0438D" w:rsidRPr="005F482A" w:rsidRDefault="00C0438D" w:rsidP="005F482A">
            <w:pPr>
              <w:pStyle w:val="a4"/>
              <w:widowControl w:val="0"/>
              <w:numPr>
                <w:ilvl w:val="0"/>
                <w:numId w:val="2"/>
              </w:numPr>
              <w:spacing w:after="0" w:line="240" w:lineRule="auto"/>
              <w:ind w:hanging="54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Охват населения официальным печатным изданием</w:t>
            </w:r>
          </w:p>
        </w:tc>
        <w:tc>
          <w:tcPr>
            <w:tcW w:w="1701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%</w:t>
            </w:r>
          </w:p>
        </w:tc>
        <w:tc>
          <w:tcPr>
            <w:tcW w:w="1561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2,4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2,4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2,4</w:t>
            </w:r>
          </w:p>
        </w:tc>
        <w:tc>
          <w:tcPr>
            <w:tcW w:w="993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2,4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2,4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2,4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2,4</w:t>
            </w:r>
          </w:p>
        </w:tc>
        <w:tc>
          <w:tcPr>
            <w:tcW w:w="993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2,4</w:t>
            </w:r>
          </w:p>
        </w:tc>
      </w:tr>
      <w:tr w:rsidR="00C0438D" w:rsidRPr="005F482A" w:rsidTr="005F482A">
        <w:tc>
          <w:tcPr>
            <w:tcW w:w="704" w:type="dxa"/>
            <w:shd w:val="clear" w:color="auto" w:fill="auto"/>
            <w:vAlign w:val="center"/>
          </w:tcPr>
          <w:p w:rsidR="00C0438D" w:rsidRPr="005F482A" w:rsidRDefault="00C0438D" w:rsidP="005F482A">
            <w:pPr>
              <w:pStyle w:val="a4"/>
              <w:widowControl w:val="0"/>
              <w:numPr>
                <w:ilvl w:val="0"/>
                <w:numId w:val="2"/>
              </w:numPr>
              <w:spacing w:after="0" w:line="240" w:lineRule="auto"/>
              <w:ind w:hanging="54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2" w:type="dxa"/>
            <w:shd w:val="clear" w:color="auto" w:fill="auto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Охват старост сельских населенных пунктов информационным обеспечением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%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3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</w:tr>
      <w:tr w:rsidR="00C0438D" w:rsidRPr="005F482A" w:rsidTr="005F482A">
        <w:tc>
          <w:tcPr>
            <w:tcW w:w="704" w:type="dxa"/>
            <w:vAlign w:val="center"/>
          </w:tcPr>
          <w:p w:rsidR="00C0438D" w:rsidRPr="005F482A" w:rsidRDefault="00C0438D" w:rsidP="005F482A">
            <w:pPr>
              <w:pStyle w:val="a4"/>
              <w:widowControl w:val="0"/>
              <w:numPr>
                <w:ilvl w:val="0"/>
                <w:numId w:val="2"/>
              </w:numPr>
              <w:spacing w:after="0" w:line="240" w:lineRule="auto"/>
              <w:ind w:hanging="54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Доля реализованных общественно-значимых мероприятий в области духовного развития личности социально ориентированными некоммерческими организациями - получателями субсидий</w:t>
            </w:r>
          </w:p>
        </w:tc>
        <w:tc>
          <w:tcPr>
            <w:tcW w:w="1701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%</w:t>
            </w:r>
          </w:p>
        </w:tc>
        <w:tc>
          <w:tcPr>
            <w:tcW w:w="1561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3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3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</w:tr>
      <w:tr w:rsidR="00C0438D" w:rsidRPr="005F482A" w:rsidTr="005F482A">
        <w:tc>
          <w:tcPr>
            <w:tcW w:w="704" w:type="dxa"/>
            <w:vAlign w:val="center"/>
          </w:tcPr>
          <w:p w:rsidR="00C0438D" w:rsidRPr="005F482A" w:rsidRDefault="00C0438D" w:rsidP="005F482A">
            <w:pPr>
              <w:pStyle w:val="a4"/>
              <w:widowControl w:val="0"/>
              <w:numPr>
                <w:ilvl w:val="0"/>
                <w:numId w:val="2"/>
              </w:numPr>
              <w:spacing w:after="0" w:line="240" w:lineRule="auto"/>
              <w:ind w:hanging="54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Доля участников мероприятий социально ориентированных некоммерческих организаций ветеранов</w:t>
            </w:r>
          </w:p>
        </w:tc>
        <w:tc>
          <w:tcPr>
            <w:tcW w:w="1701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%</w:t>
            </w:r>
          </w:p>
        </w:tc>
        <w:tc>
          <w:tcPr>
            <w:tcW w:w="1561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43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43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43</w:t>
            </w:r>
          </w:p>
        </w:tc>
        <w:tc>
          <w:tcPr>
            <w:tcW w:w="993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43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43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43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43</w:t>
            </w:r>
          </w:p>
        </w:tc>
        <w:tc>
          <w:tcPr>
            <w:tcW w:w="993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43</w:t>
            </w:r>
          </w:p>
        </w:tc>
      </w:tr>
      <w:tr w:rsidR="00C0438D" w:rsidRPr="005F482A" w:rsidTr="005F482A">
        <w:tc>
          <w:tcPr>
            <w:tcW w:w="704" w:type="dxa"/>
            <w:vAlign w:val="center"/>
          </w:tcPr>
          <w:p w:rsidR="00C0438D" w:rsidRPr="005F482A" w:rsidRDefault="00C0438D" w:rsidP="005F482A">
            <w:pPr>
              <w:pStyle w:val="a4"/>
              <w:widowControl w:val="0"/>
              <w:numPr>
                <w:ilvl w:val="0"/>
                <w:numId w:val="2"/>
              </w:numPr>
              <w:spacing w:after="0" w:line="240" w:lineRule="auto"/>
              <w:ind w:hanging="54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 xml:space="preserve">Доля участников мероприятий, направленных </w:t>
            </w:r>
            <w:r w:rsidR="001E63FD" w:rsidRPr="005F482A">
              <w:rPr>
                <w:rFonts w:ascii="Times New Roman" w:hAnsi="Times New Roman"/>
              </w:rPr>
              <w:t xml:space="preserve">на гармонизацию межнациональных </w:t>
            </w:r>
            <w:r w:rsidRPr="005F482A">
              <w:rPr>
                <w:rFonts w:ascii="Times New Roman" w:hAnsi="Times New Roman"/>
              </w:rPr>
              <w:t>и межконфессиональных отношений</w:t>
            </w:r>
          </w:p>
        </w:tc>
        <w:tc>
          <w:tcPr>
            <w:tcW w:w="1701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%</w:t>
            </w:r>
          </w:p>
        </w:tc>
        <w:tc>
          <w:tcPr>
            <w:tcW w:w="1561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1,6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1,7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1,7</w:t>
            </w:r>
          </w:p>
        </w:tc>
        <w:tc>
          <w:tcPr>
            <w:tcW w:w="993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1,7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1,7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1,7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1,7</w:t>
            </w:r>
          </w:p>
        </w:tc>
        <w:tc>
          <w:tcPr>
            <w:tcW w:w="993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1,7</w:t>
            </w:r>
          </w:p>
        </w:tc>
      </w:tr>
      <w:tr w:rsidR="00C0438D" w:rsidRPr="005F482A" w:rsidTr="005F482A">
        <w:tc>
          <w:tcPr>
            <w:tcW w:w="704" w:type="dxa"/>
            <w:vAlign w:val="center"/>
          </w:tcPr>
          <w:p w:rsidR="00C0438D" w:rsidRPr="005F482A" w:rsidRDefault="00C0438D" w:rsidP="005F482A">
            <w:pPr>
              <w:pStyle w:val="a4"/>
              <w:widowControl w:val="0"/>
              <w:numPr>
                <w:ilvl w:val="0"/>
                <w:numId w:val="2"/>
              </w:numPr>
              <w:spacing w:after="0" w:line="240" w:lineRule="auto"/>
              <w:ind w:hanging="54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Доля муниципальных служащих, прошедших программы обучения и повышения квалификации</w:t>
            </w:r>
          </w:p>
        </w:tc>
        <w:tc>
          <w:tcPr>
            <w:tcW w:w="1701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%</w:t>
            </w:r>
          </w:p>
        </w:tc>
        <w:tc>
          <w:tcPr>
            <w:tcW w:w="1561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3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3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</w:tr>
      <w:tr w:rsidR="00C0438D" w:rsidRPr="005F482A" w:rsidTr="005F482A">
        <w:tc>
          <w:tcPr>
            <w:tcW w:w="704" w:type="dxa"/>
            <w:vAlign w:val="center"/>
          </w:tcPr>
          <w:p w:rsidR="00C0438D" w:rsidRPr="005F482A" w:rsidRDefault="00C0438D" w:rsidP="005F482A">
            <w:pPr>
              <w:pStyle w:val="a4"/>
              <w:widowControl w:val="0"/>
              <w:numPr>
                <w:ilvl w:val="0"/>
                <w:numId w:val="2"/>
              </w:numPr>
              <w:ind w:hanging="549"/>
              <w:jc w:val="center"/>
              <w:rPr>
                <w:rFonts w:ascii="Times New Roman" w:eastAsia="Courier New" w:hAnsi="Times New Roman"/>
              </w:rPr>
            </w:pPr>
          </w:p>
        </w:tc>
        <w:tc>
          <w:tcPr>
            <w:tcW w:w="3542" w:type="dxa"/>
            <w:vAlign w:val="center"/>
          </w:tcPr>
          <w:p w:rsidR="00C0438D" w:rsidRPr="005F482A" w:rsidRDefault="00C0438D" w:rsidP="005F482A">
            <w:pPr>
              <w:widowControl w:val="0"/>
              <w:jc w:val="center"/>
              <w:rPr>
                <w:rFonts w:ascii="Times New Roman" w:eastAsia="Courier New" w:hAnsi="Times New Roman"/>
              </w:rPr>
            </w:pPr>
            <w:r w:rsidRPr="005F482A">
              <w:rPr>
                <w:rFonts w:ascii="Times New Roman" w:eastAsia="Courier New" w:hAnsi="Times New Roman"/>
              </w:rPr>
              <w:t>Объем вещания телеканала «Телекомпания «Кириши»</w:t>
            </w:r>
          </w:p>
        </w:tc>
        <w:tc>
          <w:tcPr>
            <w:tcW w:w="1701" w:type="dxa"/>
            <w:vAlign w:val="center"/>
          </w:tcPr>
          <w:p w:rsidR="00C0438D" w:rsidRPr="005F482A" w:rsidRDefault="00C0438D" w:rsidP="005F482A">
            <w:pPr>
              <w:widowControl w:val="0"/>
              <w:jc w:val="center"/>
              <w:rPr>
                <w:rFonts w:ascii="Times New Roman" w:eastAsia="Courier New" w:hAnsi="Times New Roman"/>
              </w:rPr>
            </w:pPr>
            <w:r w:rsidRPr="005F482A">
              <w:rPr>
                <w:rFonts w:ascii="Times New Roman" w:eastAsia="Courier New" w:hAnsi="Times New Roman"/>
              </w:rPr>
              <w:t>час</w:t>
            </w:r>
          </w:p>
        </w:tc>
        <w:tc>
          <w:tcPr>
            <w:tcW w:w="1561" w:type="dxa"/>
            <w:vAlign w:val="center"/>
          </w:tcPr>
          <w:p w:rsidR="00C0438D" w:rsidRPr="005F482A" w:rsidRDefault="00C0438D" w:rsidP="005F482A">
            <w:pPr>
              <w:widowControl w:val="0"/>
              <w:jc w:val="center"/>
              <w:rPr>
                <w:rFonts w:ascii="Times New Roman" w:eastAsia="Courier New" w:hAnsi="Times New Roman"/>
              </w:rPr>
            </w:pPr>
            <w:r w:rsidRPr="005F482A">
              <w:rPr>
                <w:rFonts w:ascii="Times New Roman" w:eastAsia="Courier New" w:hAnsi="Times New Roman"/>
              </w:rPr>
              <w:t>156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widowControl w:val="0"/>
              <w:jc w:val="center"/>
              <w:rPr>
                <w:rFonts w:ascii="Times New Roman" w:eastAsia="Courier New" w:hAnsi="Times New Roman"/>
              </w:rPr>
            </w:pPr>
            <w:r w:rsidRPr="005F482A">
              <w:rPr>
                <w:rFonts w:ascii="Times New Roman" w:eastAsia="Courier New" w:hAnsi="Times New Roman"/>
              </w:rPr>
              <w:t>156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widowControl w:val="0"/>
              <w:jc w:val="center"/>
              <w:rPr>
                <w:rFonts w:ascii="Times New Roman" w:eastAsia="Courier New" w:hAnsi="Times New Roman"/>
              </w:rPr>
            </w:pPr>
            <w:r w:rsidRPr="005F482A">
              <w:rPr>
                <w:rFonts w:ascii="Times New Roman" w:eastAsia="Courier New" w:hAnsi="Times New Roman"/>
              </w:rPr>
              <w:t>156</w:t>
            </w:r>
          </w:p>
        </w:tc>
        <w:tc>
          <w:tcPr>
            <w:tcW w:w="993" w:type="dxa"/>
            <w:vAlign w:val="center"/>
          </w:tcPr>
          <w:p w:rsidR="00C0438D" w:rsidRPr="005F482A" w:rsidRDefault="00C0438D" w:rsidP="005F482A">
            <w:pPr>
              <w:widowControl w:val="0"/>
              <w:jc w:val="center"/>
              <w:rPr>
                <w:rFonts w:ascii="Times New Roman" w:eastAsia="Courier New" w:hAnsi="Times New Roman"/>
              </w:rPr>
            </w:pPr>
            <w:r w:rsidRPr="005F482A">
              <w:rPr>
                <w:rFonts w:ascii="Times New Roman" w:eastAsia="Courier New" w:hAnsi="Times New Roman"/>
              </w:rPr>
              <w:t>8 760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widowControl w:val="0"/>
              <w:jc w:val="center"/>
              <w:rPr>
                <w:rFonts w:ascii="Times New Roman" w:eastAsia="Courier New" w:hAnsi="Times New Roman"/>
              </w:rPr>
            </w:pPr>
            <w:r w:rsidRPr="005F482A">
              <w:rPr>
                <w:rFonts w:ascii="Times New Roman" w:eastAsia="Courier New" w:hAnsi="Times New Roman"/>
              </w:rPr>
              <w:t>8 760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widowControl w:val="0"/>
              <w:jc w:val="center"/>
              <w:rPr>
                <w:rFonts w:ascii="Times New Roman" w:eastAsia="Courier New" w:hAnsi="Times New Roman"/>
              </w:rPr>
            </w:pPr>
            <w:r w:rsidRPr="005F482A">
              <w:rPr>
                <w:rFonts w:ascii="Times New Roman" w:eastAsia="Courier New" w:hAnsi="Times New Roman"/>
              </w:rPr>
              <w:t>8 760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widowControl w:val="0"/>
              <w:jc w:val="center"/>
              <w:rPr>
                <w:rFonts w:ascii="Times New Roman" w:eastAsia="Courier New" w:hAnsi="Times New Roman"/>
              </w:rPr>
            </w:pPr>
            <w:r w:rsidRPr="005F482A">
              <w:rPr>
                <w:rFonts w:ascii="Times New Roman" w:eastAsia="Courier New" w:hAnsi="Times New Roman"/>
              </w:rPr>
              <w:t>8 760</w:t>
            </w:r>
          </w:p>
        </w:tc>
        <w:tc>
          <w:tcPr>
            <w:tcW w:w="993" w:type="dxa"/>
            <w:vAlign w:val="center"/>
          </w:tcPr>
          <w:p w:rsidR="00C0438D" w:rsidRPr="005F482A" w:rsidRDefault="00C0438D" w:rsidP="005F482A">
            <w:pPr>
              <w:widowControl w:val="0"/>
              <w:jc w:val="center"/>
              <w:rPr>
                <w:rFonts w:ascii="Times New Roman" w:eastAsia="Courier New" w:hAnsi="Times New Roman"/>
              </w:rPr>
            </w:pPr>
            <w:r w:rsidRPr="005F482A">
              <w:rPr>
                <w:rFonts w:ascii="Times New Roman" w:eastAsia="Courier New" w:hAnsi="Times New Roman"/>
              </w:rPr>
              <w:t>8 760</w:t>
            </w:r>
          </w:p>
        </w:tc>
      </w:tr>
      <w:tr w:rsidR="00C0438D" w:rsidRPr="005F482A" w:rsidTr="005F482A">
        <w:tc>
          <w:tcPr>
            <w:tcW w:w="704" w:type="dxa"/>
            <w:vAlign w:val="center"/>
          </w:tcPr>
          <w:p w:rsidR="00C0438D" w:rsidRPr="005F482A" w:rsidRDefault="00C0438D" w:rsidP="005F482A">
            <w:pPr>
              <w:pStyle w:val="a4"/>
              <w:widowControl w:val="0"/>
              <w:numPr>
                <w:ilvl w:val="0"/>
                <w:numId w:val="2"/>
              </w:numPr>
              <w:ind w:hanging="549"/>
              <w:jc w:val="center"/>
              <w:rPr>
                <w:rFonts w:ascii="Times New Roman" w:eastAsia="Courier New" w:hAnsi="Times New Roman"/>
              </w:rPr>
            </w:pPr>
          </w:p>
        </w:tc>
        <w:tc>
          <w:tcPr>
            <w:tcW w:w="3542" w:type="dxa"/>
            <w:vAlign w:val="center"/>
          </w:tcPr>
          <w:p w:rsidR="00C0438D" w:rsidRPr="005F482A" w:rsidRDefault="00C0438D" w:rsidP="005F482A">
            <w:pPr>
              <w:widowControl w:val="0"/>
              <w:jc w:val="center"/>
              <w:rPr>
                <w:rFonts w:ascii="Times New Roman" w:eastAsia="Courier New" w:hAnsi="Times New Roman"/>
              </w:rPr>
            </w:pPr>
            <w:r w:rsidRPr="005F482A">
              <w:rPr>
                <w:rFonts w:ascii="Times New Roman" w:eastAsia="Courier New" w:hAnsi="Times New Roman"/>
              </w:rPr>
              <w:t>Объем вещания радиоканала «Радио «Кириши»</w:t>
            </w:r>
          </w:p>
        </w:tc>
        <w:tc>
          <w:tcPr>
            <w:tcW w:w="1701" w:type="dxa"/>
            <w:vAlign w:val="center"/>
          </w:tcPr>
          <w:p w:rsidR="00C0438D" w:rsidRPr="005F482A" w:rsidRDefault="00C0438D" w:rsidP="005F482A">
            <w:pPr>
              <w:widowControl w:val="0"/>
              <w:jc w:val="center"/>
              <w:rPr>
                <w:rFonts w:ascii="Times New Roman" w:eastAsia="Courier New" w:hAnsi="Times New Roman"/>
              </w:rPr>
            </w:pPr>
            <w:r w:rsidRPr="005F482A">
              <w:rPr>
                <w:rFonts w:ascii="Times New Roman" w:eastAsia="Courier New" w:hAnsi="Times New Roman"/>
              </w:rPr>
              <w:t>час</w:t>
            </w:r>
          </w:p>
        </w:tc>
        <w:tc>
          <w:tcPr>
            <w:tcW w:w="1561" w:type="dxa"/>
            <w:vAlign w:val="center"/>
          </w:tcPr>
          <w:p w:rsidR="00C0438D" w:rsidRPr="005F482A" w:rsidRDefault="00C0438D" w:rsidP="005F482A">
            <w:pPr>
              <w:widowControl w:val="0"/>
              <w:jc w:val="center"/>
              <w:rPr>
                <w:rFonts w:ascii="Times New Roman" w:eastAsia="Courier New" w:hAnsi="Times New Roman"/>
              </w:rPr>
            </w:pPr>
            <w:r w:rsidRPr="005F482A">
              <w:rPr>
                <w:rFonts w:ascii="Times New Roman" w:eastAsia="Courier New" w:hAnsi="Times New Roman"/>
              </w:rPr>
              <w:t>8 736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widowControl w:val="0"/>
              <w:jc w:val="center"/>
              <w:rPr>
                <w:rFonts w:ascii="Times New Roman" w:eastAsia="Courier New" w:hAnsi="Times New Roman"/>
              </w:rPr>
            </w:pPr>
            <w:r w:rsidRPr="005F482A">
              <w:rPr>
                <w:rFonts w:ascii="Times New Roman" w:eastAsia="Courier New" w:hAnsi="Times New Roman"/>
              </w:rPr>
              <w:t>8 736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widowControl w:val="0"/>
              <w:jc w:val="center"/>
              <w:rPr>
                <w:rFonts w:ascii="Times New Roman" w:eastAsia="Courier New" w:hAnsi="Times New Roman"/>
              </w:rPr>
            </w:pPr>
            <w:r w:rsidRPr="005F482A">
              <w:rPr>
                <w:rFonts w:ascii="Times New Roman" w:eastAsia="Courier New" w:hAnsi="Times New Roman"/>
              </w:rPr>
              <w:t>8 736</w:t>
            </w:r>
          </w:p>
        </w:tc>
        <w:tc>
          <w:tcPr>
            <w:tcW w:w="993" w:type="dxa"/>
            <w:vAlign w:val="center"/>
          </w:tcPr>
          <w:p w:rsidR="00C0438D" w:rsidRPr="005F482A" w:rsidRDefault="00C0438D" w:rsidP="005F482A">
            <w:pPr>
              <w:widowControl w:val="0"/>
              <w:jc w:val="center"/>
              <w:rPr>
                <w:rFonts w:ascii="Times New Roman" w:eastAsia="Courier New" w:hAnsi="Times New Roman"/>
              </w:rPr>
            </w:pPr>
            <w:r w:rsidRPr="005F482A">
              <w:rPr>
                <w:rFonts w:ascii="Times New Roman" w:eastAsia="Courier New" w:hAnsi="Times New Roman"/>
              </w:rPr>
              <w:t>8 760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widowControl w:val="0"/>
              <w:jc w:val="center"/>
              <w:rPr>
                <w:rFonts w:ascii="Times New Roman" w:eastAsia="Courier New" w:hAnsi="Times New Roman"/>
              </w:rPr>
            </w:pPr>
            <w:r w:rsidRPr="005F482A">
              <w:rPr>
                <w:rFonts w:ascii="Times New Roman" w:eastAsia="Courier New" w:hAnsi="Times New Roman"/>
              </w:rPr>
              <w:t>8 760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0438D" w:rsidRPr="005F482A" w:rsidRDefault="00C0438D" w:rsidP="005F482A">
            <w:pPr>
              <w:widowControl w:val="0"/>
              <w:jc w:val="center"/>
              <w:rPr>
                <w:rFonts w:ascii="Times New Roman" w:eastAsia="Courier New" w:hAnsi="Times New Roman"/>
              </w:rPr>
            </w:pPr>
            <w:r w:rsidRPr="005F482A">
              <w:rPr>
                <w:rFonts w:ascii="Times New Roman" w:eastAsia="Courier New" w:hAnsi="Times New Roman"/>
              </w:rPr>
              <w:t>8 760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0438D" w:rsidRPr="005F482A" w:rsidRDefault="00C0438D" w:rsidP="005F482A">
            <w:pPr>
              <w:widowControl w:val="0"/>
              <w:jc w:val="center"/>
              <w:rPr>
                <w:rFonts w:ascii="Times New Roman" w:eastAsia="Courier New" w:hAnsi="Times New Roman"/>
              </w:rPr>
            </w:pPr>
            <w:r w:rsidRPr="005F482A">
              <w:rPr>
                <w:rFonts w:ascii="Times New Roman" w:eastAsia="Courier New" w:hAnsi="Times New Roman"/>
              </w:rPr>
              <w:t>8 760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0438D" w:rsidRPr="005F482A" w:rsidRDefault="00C0438D" w:rsidP="005F482A">
            <w:pPr>
              <w:widowControl w:val="0"/>
              <w:jc w:val="center"/>
              <w:rPr>
                <w:rFonts w:ascii="Times New Roman" w:eastAsia="Courier New" w:hAnsi="Times New Roman"/>
              </w:rPr>
            </w:pPr>
            <w:r w:rsidRPr="005F482A">
              <w:rPr>
                <w:rFonts w:ascii="Times New Roman" w:eastAsia="Courier New" w:hAnsi="Times New Roman"/>
              </w:rPr>
              <w:t>8 760</w:t>
            </w:r>
          </w:p>
        </w:tc>
      </w:tr>
      <w:tr w:rsidR="00C0438D" w:rsidRPr="005F482A" w:rsidTr="005F482A">
        <w:trPr>
          <w:trHeight w:val="409"/>
        </w:trPr>
        <w:tc>
          <w:tcPr>
            <w:tcW w:w="704" w:type="dxa"/>
            <w:vAlign w:val="center"/>
          </w:tcPr>
          <w:p w:rsidR="00C0438D" w:rsidRPr="005F482A" w:rsidRDefault="00C0438D" w:rsidP="005F482A">
            <w:pPr>
              <w:pStyle w:val="a4"/>
              <w:widowControl w:val="0"/>
              <w:numPr>
                <w:ilvl w:val="0"/>
                <w:numId w:val="2"/>
              </w:numPr>
              <w:ind w:hanging="54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2" w:type="dxa"/>
            <w:vAlign w:val="center"/>
          </w:tcPr>
          <w:p w:rsidR="00C0438D" w:rsidRPr="005F482A" w:rsidRDefault="00C0438D" w:rsidP="005F482A">
            <w:pPr>
              <w:widowControl w:val="0"/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Доля вывезенных специализированной службой граждан, умерших во внебольничных условиях</w:t>
            </w:r>
          </w:p>
        </w:tc>
        <w:tc>
          <w:tcPr>
            <w:tcW w:w="1701" w:type="dxa"/>
            <w:vAlign w:val="center"/>
          </w:tcPr>
          <w:p w:rsidR="00C0438D" w:rsidRPr="005F482A" w:rsidRDefault="00C0438D" w:rsidP="005F482A">
            <w:pPr>
              <w:widowControl w:val="0"/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%</w:t>
            </w:r>
          </w:p>
        </w:tc>
        <w:tc>
          <w:tcPr>
            <w:tcW w:w="1561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3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0438D" w:rsidRPr="005F482A" w:rsidRDefault="00872FA9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0438D" w:rsidRPr="005F482A" w:rsidRDefault="00872FA9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0438D" w:rsidRPr="005F482A" w:rsidRDefault="00872FA9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</w:tr>
      <w:tr w:rsidR="00C0438D" w:rsidRPr="005F482A" w:rsidTr="005F482A">
        <w:tc>
          <w:tcPr>
            <w:tcW w:w="704" w:type="dxa"/>
            <w:vAlign w:val="center"/>
          </w:tcPr>
          <w:p w:rsidR="00C0438D" w:rsidRPr="005F482A" w:rsidRDefault="00C0438D" w:rsidP="005F482A">
            <w:pPr>
              <w:pStyle w:val="a4"/>
              <w:widowControl w:val="0"/>
              <w:numPr>
                <w:ilvl w:val="0"/>
                <w:numId w:val="2"/>
              </w:numPr>
              <w:ind w:hanging="54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Доля кладбищ, обеспеченных работами по содержанию</w:t>
            </w:r>
          </w:p>
        </w:tc>
        <w:tc>
          <w:tcPr>
            <w:tcW w:w="1701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%</w:t>
            </w:r>
          </w:p>
        </w:tc>
        <w:tc>
          <w:tcPr>
            <w:tcW w:w="1561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3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C0438D" w:rsidRPr="005F482A" w:rsidRDefault="00C0438D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0438D" w:rsidRPr="005F482A" w:rsidRDefault="00872FA9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0438D" w:rsidRPr="005F482A" w:rsidRDefault="00872FA9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0438D" w:rsidRPr="005F482A" w:rsidRDefault="00872FA9" w:rsidP="005F482A">
            <w:pPr>
              <w:jc w:val="center"/>
              <w:rPr>
                <w:rFonts w:ascii="Times New Roman" w:hAnsi="Times New Roman"/>
              </w:rPr>
            </w:pPr>
            <w:r w:rsidRPr="005F482A">
              <w:rPr>
                <w:rFonts w:ascii="Times New Roman" w:hAnsi="Times New Roman"/>
              </w:rPr>
              <w:t>100</w:t>
            </w:r>
          </w:p>
        </w:tc>
      </w:tr>
    </w:tbl>
    <w:p w:rsidR="00C0438D" w:rsidRPr="00C0438D" w:rsidRDefault="00C0438D" w:rsidP="00C0438D">
      <w:pPr>
        <w:widowControl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:rsidR="00C0438D" w:rsidRDefault="00C0438D" w:rsidP="00C0438D">
      <w:pPr>
        <w:jc w:val="right"/>
        <w:rPr>
          <w:rFonts w:ascii="Times New Roman" w:hAnsi="Times New Roman"/>
        </w:rPr>
      </w:pPr>
    </w:p>
    <w:p w:rsidR="00110D06" w:rsidRPr="00C0438D" w:rsidRDefault="00110D06" w:rsidP="00C0438D">
      <w:pPr>
        <w:jc w:val="right"/>
        <w:rPr>
          <w:rFonts w:ascii="Times New Roman" w:hAnsi="Times New Roman"/>
        </w:rPr>
      </w:pPr>
    </w:p>
    <w:sectPr w:rsidR="00110D06" w:rsidRPr="00C0438D" w:rsidSect="00C0438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3122F"/>
    <w:multiLevelType w:val="hybridMultilevel"/>
    <w:tmpl w:val="A04647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344ED1"/>
    <w:multiLevelType w:val="hybridMultilevel"/>
    <w:tmpl w:val="CC6E4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940"/>
    <w:rsid w:val="000F3950"/>
    <w:rsid w:val="00110D06"/>
    <w:rsid w:val="001E63FD"/>
    <w:rsid w:val="003833CD"/>
    <w:rsid w:val="00413D1D"/>
    <w:rsid w:val="00443854"/>
    <w:rsid w:val="005F482A"/>
    <w:rsid w:val="00872FA9"/>
    <w:rsid w:val="00890330"/>
    <w:rsid w:val="00A4651F"/>
    <w:rsid w:val="00A82940"/>
    <w:rsid w:val="00C0438D"/>
    <w:rsid w:val="00C542F9"/>
    <w:rsid w:val="00F13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38D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43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E63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38D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43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E63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Томашевская Вероника Павловна</cp:lastModifiedBy>
  <cp:revision>2</cp:revision>
  <dcterms:created xsi:type="dcterms:W3CDTF">2020-06-23T06:38:00Z</dcterms:created>
  <dcterms:modified xsi:type="dcterms:W3CDTF">2020-06-23T06:38:00Z</dcterms:modified>
</cp:coreProperties>
</file>